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F4270" w14:textId="14206FE0" w:rsidR="00791F05" w:rsidRPr="00011204" w:rsidRDefault="00791F05" w:rsidP="00791F05">
      <w:pPr>
        <w:pStyle w:val="Nzov"/>
        <w:spacing w:before="120" w:after="120"/>
        <w:jc w:val="right"/>
        <w:rPr>
          <w:rFonts w:ascii="Arial" w:hAnsi="Arial" w:cs="Arial"/>
          <w:b w:val="0"/>
          <w:sz w:val="19"/>
          <w:szCs w:val="19"/>
        </w:rPr>
      </w:pPr>
      <w:r w:rsidRPr="00011204">
        <w:rPr>
          <w:rFonts w:ascii="Arial" w:hAnsi="Arial" w:cs="Arial"/>
          <w:b w:val="0"/>
          <w:sz w:val="19"/>
          <w:szCs w:val="19"/>
        </w:rPr>
        <w:t>Príloha č</w:t>
      </w:r>
      <w:r w:rsidR="006C57B0" w:rsidRPr="00011204">
        <w:rPr>
          <w:rFonts w:ascii="Arial" w:hAnsi="Arial" w:cs="Arial"/>
          <w:b w:val="0"/>
          <w:sz w:val="19"/>
          <w:szCs w:val="19"/>
        </w:rPr>
        <w:t xml:space="preserve">. </w:t>
      </w:r>
      <w:r w:rsidR="003C7228" w:rsidRPr="00011204">
        <w:rPr>
          <w:rFonts w:ascii="Arial" w:hAnsi="Arial" w:cs="Arial"/>
          <w:b w:val="0"/>
          <w:sz w:val="19"/>
          <w:szCs w:val="19"/>
        </w:rPr>
        <w:t>4.12.6</w:t>
      </w:r>
    </w:p>
    <w:p w14:paraId="24449988" w14:textId="400EB25B" w:rsidR="00CD1E5D" w:rsidRPr="00FB3E73" w:rsidRDefault="00FB3E73" w:rsidP="008D3956">
      <w:pPr>
        <w:pStyle w:val="Nzov"/>
        <w:spacing w:before="120" w:after="120"/>
        <w:rPr>
          <w:rFonts w:ascii="Arial" w:hAnsi="Arial" w:cs="Arial"/>
          <w:sz w:val="28"/>
          <w:szCs w:val="28"/>
        </w:rPr>
      </w:pPr>
      <w:r w:rsidRPr="00FB3E73">
        <w:rPr>
          <w:rFonts w:ascii="Arial" w:hAnsi="Arial" w:cs="Arial"/>
          <w:sz w:val="28"/>
          <w:szCs w:val="28"/>
        </w:rPr>
        <w:t xml:space="preserve">Návrh na zmenu vo VP a/alebo v ďalších prílohách </w:t>
      </w:r>
      <w:r w:rsidR="00334B8B">
        <w:rPr>
          <w:rFonts w:ascii="Arial" w:hAnsi="Arial" w:cs="Arial"/>
          <w:sz w:val="28"/>
          <w:szCs w:val="28"/>
        </w:rPr>
        <w:t>R</w:t>
      </w:r>
      <w:r w:rsidRPr="00FB3E73">
        <w:rPr>
          <w:rFonts w:ascii="Arial" w:hAnsi="Arial" w:cs="Arial"/>
          <w:sz w:val="28"/>
          <w:szCs w:val="28"/>
        </w:rPr>
        <w:t>ozhodnutia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804"/>
      </w:tblGrid>
      <w:tr w:rsidR="00CD1E5D" w:rsidRPr="008D3956" w14:paraId="27FB923F" w14:textId="77777777" w:rsidTr="00FD7CBB">
        <w:trPr>
          <w:trHeight w:val="284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76C2BDE3" w14:textId="3A3D7F81" w:rsidR="00CD1E5D" w:rsidRPr="008D3956" w:rsidRDefault="00CD1E5D" w:rsidP="008D3956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Identifikácia prijímateľa a </w:t>
            </w:r>
            <w:r w:rsidR="00D232C2">
              <w:rPr>
                <w:rFonts w:ascii="Arial" w:hAnsi="Arial" w:cs="Arial"/>
                <w:b/>
                <w:sz w:val="19"/>
                <w:szCs w:val="19"/>
              </w:rPr>
              <w:t>projektu</w:t>
            </w:r>
          </w:p>
        </w:tc>
      </w:tr>
      <w:tr w:rsidR="008D3956" w:rsidRPr="008D3956" w14:paraId="1CE1F79F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79263A33" w14:textId="77777777"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491AD3">
              <w:rPr>
                <w:rFonts w:ascii="Arial" w:hAnsi="Arial" w:cs="Arial"/>
                <w:sz w:val="19"/>
                <w:szCs w:val="19"/>
              </w:rPr>
              <w:t>p</w:t>
            </w:r>
            <w:r w:rsidRPr="008D3956">
              <w:rPr>
                <w:rFonts w:ascii="Arial" w:hAnsi="Arial" w:cs="Arial"/>
                <w:sz w:val="19"/>
                <w:szCs w:val="19"/>
              </w:rPr>
              <w:t>rijímateľa: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4A93A306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5F147851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23E54B75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2E8C7FE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40D738F8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2F58B7BC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798D67E2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7E3AB7CF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BB16347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7F3A64D2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646223FA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41867BF7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Kód projektu v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8D3956">
              <w:rPr>
                <w:rFonts w:ascii="Arial" w:hAnsi="Arial" w:cs="Arial"/>
                <w:sz w:val="19"/>
                <w:szCs w:val="19"/>
              </w:rPr>
              <w:t>ITMS</w:t>
            </w:r>
            <w:r>
              <w:rPr>
                <w:rFonts w:ascii="Arial" w:hAnsi="Arial" w:cs="Arial"/>
                <w:sz w:val="19"/>
                <w:szCs w:val="19"/>
              </w:rPr>
              <w:t>21+</w:t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5F4E92C9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91AD3" w:rsidRPr="008D3956" w14:paraId="3B69A385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240B0A6F" w14:textId="77777777" w:rsidR="00491AD3" w:rsidRPr="008D3956" w:rsidRDefault="00491AD3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>
              <w:rPr>
                <w:rFonts w:ascii="Arial" w:hAnsi="Arial" w:cs="Arial"/>
                <w:sz w:val="19"/>
                <w:szCs w:val="19"/>
              </w:rPr>
              <w:t>žiadosti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569C0B48" w14:textId="77777777" w:rsidR="00491AD3" w:rsidRPr="008D3956" w:rsidRDefault="00491AD3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69D7D3FF" w14:textId="77777777" w:rsidTr="00845574">
        <w:trPr>
          <w:trHeight w:val="284"/>
        </w:trPr>
        <w:tc>
          <w:tcPr>
            <w:tcW w:w="2518" w:type="dxa"/>
            <w:shd w:val="clear" w:color="auto" w:fill="F2F2F2"/>
          </w:tcPr>
          <w:p w14:paraId="5EB30167" w14:textId="5380AA5E"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491AD3">
              <w:rPr>
                <w:rFonts w:ascii="Arial" w:hAnsi="Arial" w:cs="Arial"/>
                <w:sz w:val="19"/>
                <w:szCs w:val="19"/>
              </w:rPr>
              <w:t>oradové číslo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C7228">
              <w:rPr>
                <w:rFonts w:ascii="Arial" w:hAnsi="Arial" w:cs="Arial"/>
                <w:sz w:val="19"/>
                <w:szCs w:val="19"/>
              </w:rPr>
              <w:t>návrhu</w:t>
            </w:r>
            <w:r w:rsidR="003C7228" w:rsidRPr="008D395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C7228">
              <w:rPr>
                <w:rFonts w:ascii="Arial" w:hAnsi="Arial" w:cs="Arial"/>
                <w:sz w:val="19"/>
                <w:szCs w:val="19"/>
              </w:rPr>
              <w:t>na</w:t>
            </w:r>
            <w:r w:rsidRPr="008D3956">
              <w:rPr>
                <w:rFonts w:ascii="Arial" w:hAnsi="Arial" w:cs="Arial"/>
                <w:sz w:val="19"/>
                <w:szCs w:val="19"/>
              </w:rPr>
              <w:t> zmenu:</w:t>
            </w:r>
          </w:p>
        </w:tc>
        <w:tc>
          <w:tcPr>
            <w:tcW w:w="6804" w:type="dxa"/>
            <w:shd w:val="clear" w:color="auto" w:fill="FFFFFF"/>
          </w:tcPr>
          <w:p w14:paraId="1449AF54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7ECDD78" w14:textId="77777777"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14:paraId="74F8F36C" w14:textId="24859DD9"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Týmto </w:t>
      </w:r>
      <w:r w:rsidR="003C7228">
        <w:rPr>
          <w:rFonts w:ascii="Arial" w:hAnsi="Arial" w:cs="Arial"/>
          <w:sz w:val="19"/>
          <w:szCs w:val="19"/>
        </w:rPr>
        <w:t>navrhujem</w:t>
      </w:r>
      <w:r w:rsidRPr="008D3956">
        <w:rPr>
          <w:rFonts w:ascii="Arial" w:hAnsi="Arial" w:cs="Arial"/>
          <w:sz w:val="19"/>
          <w:szCs w:val="19"/>
        </w:rPr>
        <w:t xml:space="preserve"> nasledovn</w:t>
      </w:r>
      <w:r w:rsidR="003C7228">
        <w:rPr>
          <w:rFonts w:ascii="Arial" w:hAnsi="Arial" w:cs="Arial"/>
          <w:sz w:val="19"/>
          <w:szCs w:val="19"/>
        </w:rPr>
        <w:t>ú</w:t>
      </w:r>
      <w:r w:rsidRPr="008D3956">
        <w:rPr>
          <w:rFonts w:ascii="Arial" w:hAnsi="Arial" w:cs="Arial"/>
          <w:sz w:val="19"/>
          <w:szCs w:val="19"/>
        </w:rPr>
        <w:t xml:space="preserve"> zmeny</w:t>
      </w:r>
      <w:r w:rsidR="008D3956">
        <w:rPr>
          <w:rFonts w:ascii="Arial" w:hAnsi="Arial" w:cs="Arial"/>
          <w:sz w:val="19"/>
          <w:szCs w:val="19"/>
        </w:rPr>
        <w:t xml:space="preserve"> </w:t>
      </w:r>
      <w:r w:rsidR="003C7228">
        <w:rPr>
          <w:rFonts w:ascii="Arial" w:hAnsi="Arial" w:cs="Arial"/>
          <w:sz w:val="19"/>
          <w:szCs w:val="19"/>
        </w:rPr>
        <w:t>Rozhodnutia o schválení ŽoNFP</w:t>
      </w:r>
      <w:r w:rsidRPr="008D3956">
        <w:rPr>
          <w:rFonts w:ascii="Arial" w:hAnsi="Arial" w:cs="Arial"/>
          <w:sz w:val="19"/>
          <w:szCs w:val="19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14:paraId="36D4F7C9" w14:textId="77777777" w:rsidTr="00FD7CB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0D9F643C" w14:textId="77777777" w:rsidR="00FD7CBB" w:rsidRPr="000F38CB" w:rsidRDefault="000F38CB" w:rsidP="000F38CB">
            <w:pPr>
              <w:pStyle w:val="Odsekzoznamu"/>
              <w:numPr>
                <w:ilvl w:val="0"/>
                <w:numId w:val="18"/>
              </w:numPr>
              <w:ind w:left="171" w:hanging="171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FD7CBB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Všeobecné informácie </w:t>
            </w:r>
            <w:r w:rsidR="00950FA7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>o zmene</w:t>
            </w:r>
          </w:p>
        </w:tc>
      </w:tr>
      <w:tr w:rsidR="00CD1E5D" w:rsidRPr="008D3956" w14:paraId="6BB1EA83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2332B762" w14:textId="77777777"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14:paraId="4C05586D" w14:textId="77777777" w:rsidTr="00645222">
        <w:trPr>
          <w:trHeight w:val="228"/>
        </w:trPr>
        <w:tc>
          <w:tcPr>
            <w:tcW w:w="9316" w:type="dxa"/>
            <w:shd w:val="clear" w:color="auto" w:fill="F2F2F2" w:themeFill="background1" w:themeFillShade="F2"/>
          </w:tcPr>
          <w:p w14:paraId="237EA179" w14:textId="77777777" w:rsidR="00CD1E5D" w:rsidRPr="008D3956" w:rsidRDefault="00CD1E5D" w:rsidP="000C0EC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A563DF">
              <w:rPr>
                <w:rFonts w:ascii="Arial" w:hAnsi="Arial" w:cs="Arial"/>
                <w:sz w:val="19"/>
                <w:szCs w:val="19"/>
              </w:rPr>
              <w:t>opíš</w:t>
            </w:r>
            <w:r w:rsidR="000C0EC2">
              <w:rPr>
                <w:rFonts w:ascii="Arial" w:hAnsi="Arial" w:cs="Arial"/>
                <w:sz w:val="19"/>
                <w:szCs w:val="19"/>
              </w:rPr>
              <w:t>t</w:t>
            </w:r>
            <w:r w:rsidR="00A563DF">
              <w:rPr>
                <w:rFonts w:ascii="Arial" w:hAnsi="Arial" w:cs="Arial"/>
                <w:sz w:val="19"/>
                <w:szCs w:val="19"/>
              </w:rPr>
              <w:t>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C0EC2">
              <w:rPr>
                <w:rFonts w:ascii="Arial" w:hAnsi="Arial" w:cs="Arial"/>
                <w:sz w:val="19"/>
                <w:szCs w:val="19"/>
              </w:rPr>
              <w:t xml:space="preserve">celkové </w:t>
            </w:r>
            <w:r w:rsidR="00B745BC">
              <w:rPr>
                <w:rFonts w:ascii="Arial" w:hAnsi="Arial" w:cs="Arial"/>
                <w:sz w:val="19"/>
                <w:szCs w:val="19"/>
              </w:rPr>
              <w:t xml:space="preserve">stručné </w:t>
            </w:r>
            <w:r w:rsidR="000C0EC2">
              <w:rPr>
                <w:rFonts w:ascii="Arial" w:hAnsi="Arial" w:cs="Arial"/>
                <w:sz w:val="19"/>
                <w:szCs w:val="19"/>
              </w:rPr>
              <w:t>zdôvo</w:t>
            </w:r>
            <w:r w:rsidR="00A563DF">
              <w:rPr>
                <w:rFonts w:ascii="Arial" w:hAnsi="Arial" w:cs="Arial"/>
                <w:sz w:val="19"/>
                <w:szCs w:val="19"/>
              </w:rPr>
              <w:t>d</w:t>
            </w:r>
            <w:r w:rsidR="000C0EC2">
              <w:rPr>
                <w:rFonts w:ascii="Arial" w:hAnsi="Arial" w:cs="Arial"/>
                <w:sz w:val="19"/>
                <w:szCs w:val="19"/>
              </w:rPr>
              <w:t>nenie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</w:t>
            </w:r>
            <w:r w:rsidR="00B745BC">
              <w:rPr>
                <w:rFonts w:ascii="Arial" w:hAnsi="Arial" w:cs="Arial"/>
                <w:sz w:val="19"/>
                <w:szCs w:val="19"/>
              </w:rPr>
              <w:t>.</w:t>
            </w:r>
            <w:r w:rsidR="004B5DD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2B6E20" w:rsidRPr="008D3956" w14:paraId="28049FFE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FFF"/>
          </w:tcPr>
          <w:p w14:paraId="041E33A7" w14:textId="77777777" w:rsidR="002B6E20" w:rsidRDefault="002B6E20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15B05048" w14:textId="77777777" w:rsidR="00645222" w:rsidRPr="008D3956" w:rsidRDefault="00645222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47A91D6" w14:textId="77777777"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4D1AD3" w:rsidRPr="004D1AD3" w14:paraId="2E363B70" w14:textId="77777777" w:rsidTr="005E53B4">
        <w:tc>
          <w:tcPr>
            <w:tcW w:w="9351" w:type="dxa"/>
            <w:gridSpan w:val="2"/>
            <w:shd w:val="clear" w:color="auto" w:fill="92D050"/>
            <w:vAlign w:val="center"/>
          </w:tcPr>
          <w:p w14:paraId="29795172" w14:textId="4DFE431A" w:rsidR="008D270C" w:rsidRPr="004D1AD3" w:rsidRDefault="000F38CB" w:rsidP="000F38CB">
            <w:pPr>
              <w:pStyle w:val="Bezriadkovania"/>
              <w:spacing w:line="259" w:lineRule="auto"/>
              <w:ind w:left="39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2.</w:t>
            </w:r>
            <w:r w:rsidR="008D270C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4E4AFB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</w:t>
            </w:r>
            <w:r w:rsidR="008D270C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men</w:t>
            </w:r>
            <w:r w:rsidR="004E4AFB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a</w:t>
            </w:r>
            <w:r w:rsidR="008D270C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podľa čl. 1</w:t>
            </w:r>
            <w:r w:rsidR="004E4AFB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5</w:t>
            </w:r>
            <w:r w:rsidR="008D270C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ods. </w:t>
            </w:r>
            <w:r w:rsidR="004E4AFB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4</w:t>
            </w:r>
            <w:r w:rsidR="008D270C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4E4AFB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písmeno b) </w:t>
            </w:r>
            <w:r w:rsidR="008D270C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VP </w:t>
            </w:r>
            <w:r w:rsidR="004E4AFB" w:rsidRPr="004D1AD3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prílohy č.1 rozhodnutia</w:t>
            </w:r>
            <w:r w:rsidR="008D270C" w:rsidRPr="004D1AD3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950FA7" w:rsidRPr="00A43435" w14:paraId="26519823" w14:textId="77777777" w:rsidTr="004D1AD3">
        <w:trPr>
          <w:trHeight w:val="298"/>
        </w:trPr>
        <w:sdt>
          <w:sdtPr>
            <w:rPr>
              <w:rFonts w:ascii="Arial" w:hAnsi="Arial" w:cs="Arial"/>
              <w:b/>
              <w:sz w:val="19"/>
              <w:szCs w:val="19"/>
            </w:rPr>
            <w:id w:val="-180013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192F3ED" w14:textId="77777777"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2DA4CCCD" w14:textId="77777777" w:rsidR="00950FA7" w:rsidRPr="00A43435" w:rsidRDefault="00950FA7" w:rsidP="004D1AD3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4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 realizácie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950FA7" w:rsidRPr="00A43435" w14:paraId="01A76726" w14:textId="77777777" w:rsidTr="004D1AD3">
        <w:trPr>
          <w:trHeight w:val="190"/>
        </w:trPr>
        <w:sdt>
          <w:sdtPr>
            <w:rPr>
              <w:rFonts w:ascii="Arial" w:hAnsi="Arial" w:cs="Arial"/>
              <w:b/>
              <w:sz w:val="19"/>
              <w:szCs w:val="19"/>
            </w:rPr>
            <w:id w:val="-1057077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3462B04" w14:textId="77777777"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55ED0A0D" w14:textId="5CA2243C" w:rsidR="00950FA7" w:rsidRPr="00A43435" w:rsidRDefault="00950FA7" w:rsidP="00545704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miesta, kde sa nachádza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C461E1" w:rsidRPr="00A43435" w14:paraId="46FFEBD7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274335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E2CC8CA" w14:textId="10322AF0" w:rsidR="00C461E1" w:rsidRDefault="004D1AD3" w:rsidP="000C0EC2">
                <w:pPr>
                  <w:jc w:val="center"/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671FB8C3" w14:textId="77777777"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rijímateľa, </w:t>
            </w:r>
          </w:p>
        </w:tc>
      </w:tr>
      <w:tr w:rsidR="00C461E1" w:rsidRPr="00A43435" w14:paraId="35D91716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184457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3D21B13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1E6578D4" w14:textId="6567DFD0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</w:t>
            </w:r>
            <w:r w:rsidR="00334B8B">
              <w:rPr>
                <w:rFonts w:ascii="Arial" w:hAnsi="Arial" w:cs="Arial"/>
                <w:sz w:val="19"/>
                <w:szCs w:val="19"/>
              </w:rPr>
              <w:t>mena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 cieľovej hodnoty </w:t>
            </w:r>
            <w:r w:rsidR="00E55FD9">
              <w:rPr>
                <w:rFonts w:ascii="Arial" w:hAnsi="Arial" w:cs="Arial"/>
                <w:sz w:val="19"/>
                <w:szCs w:val="19"/>
              </w:rPr>
              <w:t>m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erateľného ukazovateľa, </w:t>
            </w:r>
          </w:p>
        </w:tc>
      </w:tr>
      <w:tr w:rsidR="00C461E1" w:rsidRPr="00A43435" w14:paraId="1A628FE8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95324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577810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0AA5EC2F" w14:textId="4437A752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očtu alebo charakteru/povahy hlavných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alebo podmienok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podstatne odlišných od tých, ktoré vyplývali z opisu spôsobu realizácie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podľa </w:t>
            </w:r>
            <w:r w:rsidR="00334B8B">
              <w:rPr>
                <w:rFonts w:ascii="Arial" w:hAnsi="Arial" w:cs="Arial"/>
                <w:bCs/>
                <w:sz w:val="19"/>
                <w:szCs w:val="19"/>
              </w:rPr>
              <w:t xml:space="preserve">schváleného zámeru národného projektu 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chválenej žiadosti o NFP</w:t>
            </w:r>
            <w:r w:rsidRPr="00A43435">
              <w:rPr>
                <w:rFonts w:ascii="Arial" w:hAnsi="Arial" w:cs="Arial"/>
                <w:sz w:val="19"/>
                <w:szCs w:val="19"/>
              </w:rPr>
              <w:t>,</w:t>
            </w:r>
          </w:p>
        </w:tc>
      </w:tr>
      <w:tr w:rsidR="00C461E1" w:rsidRPr="00A43435" w14:paraId="14041225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24431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2378009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637C16C" w14:textId="0726EFB8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zmena majetkovo-právnych pomerov týkajúcich sa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redmetu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alebo súvisiacich s 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ealizáciou hlavných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rojektu,</w:t>
            </w:r>
          </w:p>
        </w:tc>
      </w:tr>
      <w:tr w:rsidR="00C461E1" w:rsidRPr="00A43435" w14:paraId="505E7C1C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95748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B38DAF9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F3571E0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priamo sa týkajúca iného spôsobu splnenia podmienky poskytnutia pr</w:t>
            </w:r>
            <w:r w:rsidR="00E55FD9">
              <w:rPr>
                <w:rFonts w:ascii="Arial" w:hAnsi="Arial" w:cs="Arial"/>
                <w:sz w:val="19"/>
                <w:szCs w:val="19"/>
              </w:rPr>
              <w:t>íspevku, ktorá sa podľa obsahu v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ýzvy vzťahuje aj na obdobie </w:t>
            </w:r>
            <w:r w:rsidR="00E55FD9">
              <w:rPr>
                <w:rFonts w:ascii="Arial" w:hAnsi="Arial" w:cs="Arial"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</w:t>
            </w:r>
            <w:r w:rsidR="00E55FD9">
              <w:rPr>
                <w:rFonts w:ascii="Arial" w:hAnsi="Arial" w:cs="Arial"/>
                <w:sz w:val="19"/>
                <w:szCs w:val="19"/>
              </w:rPr>
              <w:t>o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bdobie </w:t>
            </w:r>
            <w:r w:rsidR="00E55FD9">
              <w:rPr>
                <w:rFonts w:ascii="Arial" w:hAnsi="Arial" w:cs="Arial"/>
                <w:sz w:val="19"/>
                <w:szCs w:val="19"/>
              </w:rPr>
              <w:t>u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držateľnosti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>rojektu,</w:t>
            </w:r>
          </w:p>
        </w:tc>
      </w:tr>
      <w:tr w:rsidR="00C461E1" w:rsidRPr="00A43435" w14:paraId="0AC5D739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5739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3CC20ED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59180D5F" w14:textId="77777777" w:rsidR="00C461E1" w:rsidRPr="00A43435" w:rsidRDefault="00C461E1" w:rsidP="00C461E1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>zmena používaného systému financovania,</w:t>
            </w:r>
          </w:p>
        </w:tc>
      </w:tr>
      <w:tr w:rsidR="004E4AFB" w:rsidRPr="00A43435" w14:paraId="04C257BD" w14:textId="77777777" w:rsidTr="004E4AFB">
        <w:sdt>
          <w:sdtPr>
            <w:rPr>
              <w:rFonts w:ascii="Arial" w:hAnsi="Arial" w:cs="Arial"/>
              <w:b/>
              <w:sz w:val="19"/>
              <w:szCs w:val="19"/>
            </w:rPr>
            <w:id w:val="-1836294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478075A" w14:textId="77777777" w:rsidR="004E4AFB" w:rsidRPr="00A43435" w:rsidRDefault="004E4AFB" w:rsidP="00D250A6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1BBEE0CA" w14:textId="11CFFB78" w:rsidR="004E4AFB" w:rsidRPr="004E4AFB" w:rsidRDefault="00334B8B" w:rsidP="004E4AFB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zmena</w:t>
            </w:r>
            <w:r w:rsidRPr="004E4AF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4E4AFB" w:rsidRPr="004E4AFB">
              <w:rPr>
                <w:rFonts w:ascii="Arial" w:hAnsi="Arial" w:cs="Arial"/>
                <w:bCs/>
                <w:sz w:val="19"/>
                <w:szCs w:val="19"/>
              </w:rPr>
              <w:t xml:space="preserve">v rozpočte projektu týkajúca sa oprávnených výdavkov, </w:t>
            </w:r>
          </w:p>
        </w:tc>
      </w:tr>
      <w:tr w:rsidR="004E4AFB" w:rsidRPr="00A43435" w14:paraId="1F4024DC" w14:textId="77777777" w:rsidTr="004E4AFB">
        <w:sdt>
          <w:sdtPr>
            <w:rPr>
              <w:rFonts w:ascii="Arial" w:hAnsi="Arial" w:cs="Arial"/>
              <w:b/>
              <w:sz w:val="19"/>
              <w:szCs w:val="19"/>
            </w:rPr>
            <w:id w:val="1058048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EACA389" w14:textId="77777777" w:rsidR="004E4AFB" w:rsidRDefault="004E4AFB" w:rsidP="00D250A6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00A8940" w14:textId="20BEA799" w:rsidR="004E4AFB" w:rsidRPr="004E4AFB" w:rsidRDefault="004E4AFB" w:rsidP="004E4AFB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d</w:t>
            </w:r>
            <w:r w:rsidRPr="00B745BC">
              <w:rPr>
                <w:rFonts w:ascii="Arial" w:hAnsi="Arial" w:cs="Arial"/>
                <w:bCs/>
                <w:sz w:val="19"/>
                <w:szCs w:val="19"/>
              </w:rPr>
              <w:t xml:space="preserve">oplnenie novej </w:t>
            </w:r>
            <w:r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Pr="00B745BC">
              <w:rPr>
                <w:rFonts w:ascii="Arial" w:hAnsi="Arial" w:cs="Arial"/>
                <w:bCs/>
                <w:sz w:val="19"/>
                <w:szCs w:val="19"/>
              </w:rPr>
              <w:t xml:space="preserve">kupiny výdavkov a/alebo </w:t>
            </w:r>
            <w:r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Pr="00B745BC">
              <w:rPr>
                <w:rFonts w:ascii="Arial" w:hAnsi="Arial" w:cs="Arial"/>
                <w:bCs/>
                <w:sz w:val="19"/>
                <w:szCs w:val="19"/>
              </w:rPr>
              <w:t xml:space="preserve">ktivity, ktorá je oprávnená v zmysle </w:t>
            </w:r>
            <w:r>
              <w:rPr>
                <w:rFonts w:ascii="Arial" w:hAnsi="Arial" w:cs="Arial"/>
                <w:bCs/>
                <w:sz w:val="19"/>
                <w:szCs w:val="19"/>
              </w:rPr>
              <w:t>v</w:t>
            </w:r>
            <w:r w:rsidRPr="00B745BC">
              <w:rPr>
                <w:rFonts w:ascii="Arial" w:hAnsi="Arial" w:cs="Arial"/>
                <w:bCs/>
                <w:sz w:val="19"/>
                <w:szCs w:val="19"/>
              </w:rPr>
              <w:t>ýzvy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 na </w:t>
            </w:r>
            <w:r w:rsidR="004D1AD3">
              <w:rPr>
                <w:rFonts w:ascii="Arial" w:hAnsi="Arial" w:cs="Arial"/>
                <w:bCs/>
                <w:sz w:val="19"/>
                <w:szCs w:val="19"/>
              </w:rPr>
              <w:t xml:space="preserve">prípravu a </w:t>
            </w:r>
            <w:r>
              <w:rPr>
                <w:rFonts w:ascii="Arial" w:hAnsi="Arial" w:cs="Arial"/>
                <w:bCs/>
                <w:sz w:val="19"/>
                <w:szCs w:val="19"/>
              </w:rPr>
              <w:t>pred</w:t>
            </w:r>
            <w:r w:rsidR="004D1AD3">
              <w:rPr>
                <w:rFonts w:ascii="Arial" w:hAnsi="Arial" w:cs="Arial"/>
                <w:bCs/>
                <w:sz w:val="19"/>
                <w:szCs w:val="19"/>
              </w:rPr>
              <w:t>loženie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4D1AD3">
              <w:rPr>
                <w:rFonts w:ascii="Arial" w:hAnsi="Arial" w:cs="Arial"/>
                <w:bCs/>
                <w:sz w:val="19"/>
                <w:szCs w:val="19"/>
              </w:rPr>
              <w:t>národného projektu,</w:t>
            </w:r>
            <w:r w:rsidRPr="00B745BC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</w:tc>
      </w:tr>
      <w:tr w:rsidR="00E21377" w:rsidRPr="00A43435" w14:paraId="486C0AF3" w14:textId="77777777" w:rsidTr="004E4AFB">
        <w:sdt>
          <w:sdtPr>
            <w:rPr>
              <w:rFonts w:ascii="Arial" w:hAnsi="Arial" w:cs="Arial"/>
              <w:b/>
              <w:sz w:val="19"/>
              <w:szCs w:val="19"/>
            </w:rPr>
            <w:id w:val="-24379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4416FE6" w14:textId="42169E1F" w:rsidR="00E21377" w:rsidRPr="004D1AD3" w:rsidRDefault="00E21377" w:rsidP="00E21377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4D1AD3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6D6EA2E5" w14:textId="12DEFF1B" w:rsidR="00E21377" w:rsidRPr="004D1AD3" w:rsidRDefault="00E21377" w:rsidP="00E21377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4D1AD3">
              <w:rPr>
                <w:rFonts w:ascii="Arial" w:hAnsi="Arial" w:cs="Arial"/>
                <w:bCs/>
                <w:sz w:val="19"/>
                <w:szCs w:val="19"/>
              </w:rPr>
              <w:t>iná zmena</w:t>
            </w:r>
            <w:r w:rsidR="001019C2" w:rsidRPr="004D1AD3">
              <w:rPr>
                <w:rFonts w:ascii="Arial" w:hAnsi="Arial" w:cs="Arial"/>
                <w:bCs/>
                <w:sz w:val="19"/>
                <w:szCs w:val="19"/>
              </w:rPr>
              <w:t xml:space="preserve"> iniciovaná </w:t>
            </w:r>
            <w:r w:rsidR="004D1AD3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="00B45820" w:rsidRPr="004D1AD3">
              <w:rPr>
                <w:rFonts w:ascii="Arial" w:hAnsi="Arial" w:cs="Arial"/>
                <w:bCs/>
                <w:sz w:val="19"/>
                <w:szCs w:val="19"/>
              </w:rPr>
              <w:t>rijímateľom</w:t>
            </w:r>
            <w:r w:rsidR="001019C2" w:rsidRPr="004D1AD3">
              <w:rPr>
                <w:rFonts w:ascii="Arial" w:hAnsi="Arial" w:cs="Arial"/>
                <w:bCs/>
                <w:sz w:val="19"/>
                <w:szCs w:val="19"/>
              </w:rPr>
              <w:t xml:space="preserve">: </w:t>
            </w:r>
            <w:r w:rsidR="001019C2" w:rsidRPr="004D1AD3">
              <w:rPr>
                <w:rFonts w:ascii="Arial" w:hAnsi="Arial" w:cs="Arial"/>
                <w:bCs/>
                <w:i/>
                <w:iCs/>
                <w:sz w:val="19"/>
                <w:szCs w:val="19"/>
              </w:rPr>
              <w:t>Dopl</w:t>
            </w:r>
            <w:r w:rsidR="004D1AD3">
              <w:rPr>
                <w:rFonts w:ascii="Arial" w:hAnsi="Arial" w:cs="Arial"/>
                <w:bCs/>
                <w:i/>
                <w:iCs/>
                <w:sz w:val="19"/>
                <w:szCs w:val="19"/>
              </w:rPr>
              <w:t>ňte</w:t>
            </w:r>
            <w:r w:rsidR="001019C2" w:rsidRPr="004D1AD3">
              <w:rPr>
                <w:rFonts w:ascii="Arial" w:hAnsi="Arial" w:cs="Arial"/>
                <w:bCs/>
                <w:i/>
                <w:iCs/>
                <w:sz w:val="19"/>
                <w:szCs w:val="19"/>
              </w:rPr>
              <w:t xml:space="preserve"> </w:t>
            </w:r>
            <w:r w:rsidR="004D1AD3">
              <w:rPr>
                <w:rFonts w:ascii="Arial" w:hAnsi="Arial" w:cs="Arial"/>
                <w:bCs/>
                <w:i/>
                <w:iCs/>
                <w:sz w:val="19"/>
                <w:szCs w:val="19"/>
              </w:rPr>
              <w:t>názov/</w:t>
            </w:r>
            <w:r w:rsidR="001019C2" w:rsidRPr="004D1AD3">
              <w:rPr>
                <w:rFonts w:ascii="Arial" w:hAnsi="Arial" w:cs="Arial"/>
                <w:bCs/>
                <w:i/>
                <w:iCs/>
                <w:sz w:val="19"/>
                <w:szCs w:val="19"/>
              </w:rPr>
              <w:t>opis takto iniciovanej zmeny</w:t>
            </w:r>
          </w:p>
        </w:tc>
      </w:tr>
    </w:tbl>
    <w:p w14:paraId="427822EB" w14:textId="77777777" w:rsidR="00950FA7" w:rsidRDefault="00950FA7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FD7CBB" w:rsidRPr="00845574" w:rsidDel="0057115D" w14:paraId="5EE23840" w14:textId="77777777" w:rsidTr="007D16E3">
        <w:trPr>
          <w:trHeight w:val="228"/>
        </w:trPr>
        <w:tc>
          <w:tcPr>
            <w:tcW w:w="9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5E07481" w14:textId="0FED770B" w:rsidR="00FD7CB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3.</w:t>
            </w:r>
            <w:r w:rsidR="00FD7CB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Príslušné písmeno a názov zmeny podľa tab. </w:t>
            </w:r>
            <w:r w:rsidR="001D0A60">
              <w:rPr>
                <w:rFonts w:ascii="Arial" w:hAnsi="Arial" w:cs="Arial"/>
                <w:b/>
                <w:color w:val="FFFFFF"/>
                <w:sz w:val="19"/>
                <w:szCs w:val="19"/>
              </w:rPr>
              <w:t>č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3C7228"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B45336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4"/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CD1E5D" w:rsidRPr="008D3956" w:rsidDel="0057115D" w14:paraId="15CA5CCD" w14:textId="77777777" w:rsidTr="007D16E3">
        <w:trPr>
          <w:trHeight w:val="228"/>
        </w:trPr>
        <w:tc>
          <w:tcPr>
            <w:tcW w:w="9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94E2B7" w14:textId="77777777"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14:paraId="13174666" w14:textId="77777777" w:rsidTr="007D16E3">
        <w:trPr>
          <w:trHeight w:val="228"/>
        </w:trPr>
        <w:tc>
          <w:tcPr>
            <w:tcW w:w="9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56E18B" w14:textId="1A56F732" w:rsidR="00CD1E5D" w:rsidRPr="008D3956" w:rsidRDefault="00A563DF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4E4AFB">
              <w:rPr>
                <w:rFonts w:ascii="Arial" w:hAnsi="Arial" w:cs="Arial"/>
                <w:sz w:val="19"/>
                <w:szCs w:val="19"/>
                <w:u w:val="single"/>
              </w:rPr>
              <w:lastRenderedPageBreak/>
              <w:t>P</w:t>
            </w:r>
            <w:r w:rsidR="00E55FD9" w:rsidRPr="004E4AFB">
              <w:rPr>
                <w:rFonts w:ascii="Arial" w:hAnsi="Arial" w:cs="Arial"/>
                <w:sz w:val="19"/>
                <w:szCs w:val="19"/>
                <w:u w:val="single"/>
              </w:rPr>
              <w:t xml:space="preserve">opíšte </w:t>
            </w:r>
            <w:r w:rsidRPr="004E4AFB">
              <w:rPr>
                <w:rFonts w:ascii="Arial" w:hAnsi="Arial" w:cs="Arial"/>
                <w:sz w:val="19"/>
                <w:szCs w:val="19"/>
                <w:u w:val="single"/>
              </w:rPr>
              <w:t>dôvod zmeny</w:t>
            </w:r>
            <w:r w:rsidR="004E4AFB" w:rsidRPr="004E4AFB">
              <w:rPr>
                <w:rFonts w:ascii="Arial" w:hAnsi="Arial" w:cs="Arial"/>
                <w:sz w:val="19"/>
                <w:szCs w:val="19"/>
                <w:u w:val="single"/>
              </w:rPr>
              <w:t xml:space="preserve"> </w:t>
            </w:r>
            <w:r w:rsidR="004E4AFB" w:rsidRPr="00B45820">
              <w:rPr>
                <w:rFonts w:ascii="Arial" w:hAnsi="Arial" w:cs="Arial"/>
                <w:sz w:val="19"/>
                <w:szCs w:val="19"/>
                <w:u w:val="single"/>
              </w:rPr>
              <w:t xml:space="preserve">a </w:t>
            </w:r>
            <w:r w:rsidR="004E4AFB" w:rsidRPr="004D1AD3">
              <w:rPr>
                <w:rFonts w:ascii="Arial" w:hAnsi="Arial" w:cs="Arial"/>
                <w:sz w:val="19"/>
                <w:szCs w:val="19"/>
                <w:u w:val="single"/>
              </w:rPr>
              <w:t>určenie momentu, od ktorého má zmena vyvolávať právne účinky, ak bude schválená</w:t>
            </w:r>
            <w:r w:rsidR="004E4AFB" w:rsidRPr="00B45820">
              <w:rPr>
                <w:rFonts w:ascii="Arial" w:hAnsi="Arial" w:cs="Arial"/>
                <w:sz w:val="19"/>
                <w:szCs w:val="19"/>
              </w:rPr>
              <w:t>.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Z</w:t>
            </w:r>
            <w:r w:rsidR="00E55FD9">
              <w:rPr>
                <w:rFonts w:ascii="Arial" w:hAnsi="Arial" w:cs="Arial"/>
                <w:sz w:val="19"/>
                <w:szCs w:val="19"/>
              </w:rPr>
              <w:t>dôvodnite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 w:rsidR="001D0A60">
              <w:rPr>
                <w:rFonts w:ascii="Arial" w:hAnsi="Arial" w:cs="Arial"/>
                <w:sz w:val="19"/>
                <w:szCs w:val="19"/>
              </w:rPr>
              <w:t>splnenia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</w:t>
            </w:r>
            <w:r w:rsidR="004D1AD3">
              <w:rPr>
                <w:rFonts w:ascii="Arial" w:hAnsi="Arial" w:cs="Arial"/>
                <w:sz w:val="19"/>
                <w:szCs w:val="19"/>
              </w:rPr>
              <w:t xml:space="preserve"> na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D1AD3">
              <w:rPr>
                <w:rFonts w:ascii="Arial" w:hAnsi="Arial" w:cs="Arial"/>
                <w:bCs/>
                <w:sz w:val="19"/>
                <w:szCs w:val="19"/>
              </w:rPr>
              <w:t xml:space="preserve">prípravu a predloženie národného </w:t>
            </w:r>
            <w:r w:rsidR="004D1AD3" w:rsidRPr="004D1AD3">
              <w:rPr>
                <w:rFonts w:ascii="Arial" w:hAnsi="Arial" w:cs="Arial"/>
                <w:bCs/>
                <w:sz w:val="19"/>
                <w:szCs w:val="19"/>
              </w:rPr>
              <w:t>projektu</w:t>
            </w:r>
            <w:r w:rsidR="004D1AD3" w:rsidRPr="004D1AD3" w:rsidDel="004D1AD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D0A60" w:rsidRPr="004D1AD3">
              <w:rPr>
                <w:rFonts w:ascii="Arial" w:hAnsi="Arial" w:cs="Arial"/>
                <w:sz w:val="19"/>
                <w:szCs w:val="19"/>
              </w:rPr>
              <w:t>a</w:t>
            </w:r>
            <w:r w:rsidR="001D0A60">
              <w:rPr>
                <w:rFonts w:ascii="Arial" w:hAnsi="Arial" w:cs="Arial"/>
                <w:sz w:val="19"/>
                <w:szCs w:val="19"/>
              </w:rPr>
              <w:t> </w:t>
            </w:r>
            <w:r w:rsidR="004E4AFB">
              <w:rPr>
                <w:rFonts w:ascii="Arial" w:hAnsi="Arial" w:cs="Arial"/>
                <w:sz w:val="19"/>
                <w:szCs w:val="19"/>
              </w:rPr>
              <w:t>VP</w:t>
            </w:r>
            <w:r w:rsidR="001D0A60">
              <w:rPr>
                <w:rFonts w:ascii="Arial" w:hAnsi="Arial" w:cs="Arial"/>
                <w:sz w:val="19"/>
                <w:szCs w:val="19"/>
              </w:rPr>
              <w:t>.</w:t>
            </w:r>
            <w:r w:rsidR="001D0A60"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</w:t>
            </w:r>
            <w:r w:rsidR="003C7228">
              <w:rPr>
                <w:rFonts w:ascii="Arial" w:hAnsi="Arial" w:cs="Arial"/>
                <w:sz w:val="19"/>
                <w:szCs w:val="19"/>
              </w:rPr>
              <w:t xml:space="preserve">návrhu na </w:t>
            </w:r>
            <w:r w:rsidR="001D0A60" w:rsidRPr="008D3956">
              <w:rPr>
                <w:rFonts w:ascii="Arial" w:hAnsi="Arial" w:cs="Arial"/>
                <w:sz w:val="19"/>
                <w:szCs w:val="19"/>
              </w:rPr>
              <w:t>zmenu, ktoré bližšie odôvodňujú potrebu vykonania zmeny.</w:t>
            </w:r>
          </w:p>
        </w:tc>
      </w:tr>
      <w:tr w:rsidR="00645222" w:rsidRPr="008D3956" w14:paraId="27691051" w14:textId="77777777" w:rsidTr="007D16E3">
        <w:trPr>
          <w:trHeight w:val="228"/>
        </w:trPr>
        <w:tc>
          <w:tcPr>
            <w:tcW w:w="9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473AB" w14:textId="77777777" w:rsidR="00645222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0306654E" w14:textId="77777777" w:rsidR="00645222" w:rsidRPr="008D3956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14:paraId="1A62B9C1" w14:textId="77777777" w:rsidTr="007D16E3">
        <w:trPr>
          <w:trHeight w:val="228"/>
        </w:trPr>
        <w:tc>
          <w:tcPr>
            <w:tcW w:w="9321" w:type="dxa"/>
            <w:tcBorders>
              <w:bottom w:val="single" w:sz="4" w:space="0" w:color="auto"/>
            </w:tcBorders>
            <w:shd w:val="clear" w:color="auto" w:fill="DEEAF6"/>
          </w:tcPr>
          <w:p w14:paraId="04A3C900" w14:textId="77777777"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 w:rsidR="00B4533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CD1E5D" w:rsidRPr="008D3956" w14:paraId="473C7ECE" w14:textId="77777777" w:rsidTr="007D16E3">
        <w:trPr>
          <w:trHeight w:val="111"/>
        </w:trPr>
        <w:tc>
          <w:tcPr>
            <w:tcW w:w="9321" w:type="dxa"/>
            <w:shd w:val="clear" w:color="auto" w:fill="F2F2F2" w:themeFill="background1" w:themeFillShade="F2"/>
          </w:tcPr>
          <w:p w14:paraId="587CCFCB" w14:textId="651A0116" w:rsidR="00CD1E5D" w:rsidRPr="008D3956" w:rsidRDefault="001D0A60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pôvodné znenie </w:t>
            </w:r>
            <w:r w:rsidR="004E4AFB">
              <w:rPr>
                <w:rFonts w:ascii="Arial" w:hAnsi="Arial" w:cs="Arial"/>
                <w:sz w:val="19"/>
                <w:szCs w:val="19"/>
              </w:rPr>
              <w:t>VP</w:t>
            </w:r>
            <w:r w:rsidR="003C7228">
              <w:rPr>
                <w:rFonts w:ascii="Arial" w:hAnsi="Arial" w:cs="Arial"/>
                <w:sz w:val="19"/>
                <w:szCs w:val="19"/>
              </w:rPr>
              <w:t xml:space="preserve"> a/alebo ďalších príloh Rozhodnutia</w:t>
            </w:r>
            <w:r>
              <w:rPr>
                <w:rFonts w:ascii="Arial" w:hAnsi="Arial" w:cs="Arial"/>
                <w:sz w:val="19"/>
                <w:szCs w:val="19"/>
              </w:rPr>
              <w:t xml:space="preserve">, ktoré </w:t>
            </w:r>
            <w:r w:rsidR="003C7228">
              <w:rPr>
                <w:rFonts w:ascii="Arial" w:hAnsi="Arial" w:cs="Arial"/>
                <w:sz w:val="19"/>
                <w:szCs w:val="19"/>
              </w:rPr>
              <w:t xml:space="preserve">navrhujete </w:t>
            </w:r>
            <w:r>
              <w:rPr>
                <w:rFonts w:ascii="Arial" w:hAnsi="Arial" w:cs="Arial"/>
                <w:sz w:val="19"/>
                <w:szCs w:val="19"/>
              </w:rPr>
              <w:t xml:space="preserve">zmeniť. </w:t>
            </w:r>
          </w:p>
        </w:tc>
      </w:tr>
      <w:tr w:rsidR="00645222" w:rsidRPr="008D3956" w14:paraId="75F0C75B" w14:textId="77777777" w:rsidTr="007D16E3">
        <w:trPr>
          <w:trHeight w:val="111"/>
        </w:trPr>
        <w:tc>
          <w:tcPr>
            <w:tcW w:w="9321" w:type="dxa"/>
            <w:shd w:val="clear" w:color="auto" w:fill="FFFFFF"/>
          </w:tcPr>
          <w:p w14:paraId="76D9796D" w14:textId="77777777"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10144D93" w14:textId="77777777"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14:paraId="3E017142" w14:textId="77777777" w:rsidTr="007D16E3">
        <w:trPr>
          <w:trHeight w:val="228"/>
        </w:trPr>
        <w:tc>
          <w:tcPr>
            <w:tcW w:w="9321" w:type="dxa"/>
            <w:tcBorders>
              <w:bottom w:val="single" w:sz="4" w:space="0" w:color="auto"/>
            </w:tcBorders>
            <w:shd w:val="clear" w:color="auto" w:fill="DEEAF6"/>
          </w:tcPr>
          <w:p w14:paraId="311CEEC9" w14:textId="77777777"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Navrhované znenie</w:t>
            </w:r>
          </w:p>
        </w:tc>
      </w:tr>
      <w:tr w:rsidR="00CD1E5D" w:rsidRPr="008D3956" w14:paraId="5EBE401C" w14:textId="77777777" w:rsidTr="007D16E3">
        <w:trPr>
          <w:trHeight w:val="111"/>
        </w:trPr>
        <w:tc>
          <w:tcPr>
            <w:tcW w:w="9321" w:type="dxa"/>
            <w:shd w:val="clear" w:color="auto" w:fill="F2F2F2" w:themeFill="background1" w:themeFillShade="F2"/>
          </w:tcPr>
          <w:p w14:paraId="5862BB74" w14:textId="1FEC8379" w:rsidR="00CD1E5D" w:rsidRPr="008D3956" w:rsidRDefault="001D0A60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nové navrhované znenie </w:t>
            </w:r>
            <w:r w:rsidR="004E4AFB">
              <w:rPr>
                <w:rFonts w:ascii="Arial" w:hAnsi="Arial" w:cs="Arial"/>
                <w:sz w:val="19"/>
                <w:szCs w:val="19"/>
              </w:rPr>
              <w:t>VP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45820">
              <w:rPr>
                <w:rFonts w:ascii="Arial" w:hAnsi="Arial" w:cs="Arial"/>
                <w:sz w:val="19"/>
                <w:szCs w:val="19"/>
              </w:rPr>
              <w:t>a/alebo ďalších príloh Rozhodnutia, ktoré navrhujete zmeniť.</w:t>
            </w:r>
          </w:p>
        </w:tc>
      </w:tr>
      <w:tr w:rsidR="007D16E3" w:rsidRPr="008D3956" w14:paraId="511BDBCB" w14:textId="77777777" w:rsidTr="007D16E3">
        <w:trPr>
          <w:trHeight w:val="111"/>
        </w:trPr>
        <w:tc>
          <w:tcPr>
            <w:tcW w:w="9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4E759" w14:textId="77777777" w:rsidR="007D16E3" w:rsidRPr="007D16E3" w:rsidRDefault="007D16E3" w:rsidP="007D16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5BCBF75B" w14:textId="77777777" w:rsidR="007D16E3" w:rsidRPr="007D16E3" w:rsidRDefault="007D16E3" w:rsidP="007D16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3ADD367A" w14:textId="77777777" w:rsidR="007D16E3" w:rsidRPr="007D16E3" w:rsidRDefault="007D16E3" w:rsidP="007D16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7D16E3">
              <w:rPr>
                <w:rFonts w:ascii="Arial" w:hAnsi="Arial" w:cs="Arial"/>
                <w:sz w:val="19"/>
                <w:szCs w:val="19"/>
              </w:rPr>
              <w:t>Presun alokácie rozpočtu projektu medzi skupinami výdavkov</w:t>
            </w:r>
          </w:p>
          <w:p w14:paraId="537FA6AF" w14:textId="77777777" w:rsidR="007D16E3" w:rsidRPr="007D16E3" w:rsidRDefault="007D16E3" w:rsidP="007D16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tbl>
            <w:tblPr>
              <w:tblW w:w="9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9"/>
              <w:gridCol w:w="1819"/>
              <w:gridCol w:w="1819"/>
              <w:gridCol w:w="1819"/>
              <w:gridCol w:w="1819"/>
            </w:tblGrid>
            <w:tr w:rsidR="007D16E3" w:rsidRPr="008D3956" w14:paraId="2F2EEF0F" w14:textId="77777777" w:rsidTr="00233B52">
              <w:trPr>
                <w:trHeight w:val="482"/>
              </w:trPr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32A6289" w14:textId="77777777" w:rsidR="007D16E3" w:rsidRPr="00F25F28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Skupina výdavkov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C130F3D" w14:textId="77777777" w:rsidR="007D16E3" w:rsidRPr="002E3E52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 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 </w:t>
                  </w: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pôvodný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23C7F76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  <w:p w14:paraId="55F2A5B6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návrh zmeny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8CC1AC5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Rozdiel</w:t>
                  </w:r>
                </w:p>
                <w:p w14:paraId="292BE7BC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65EDEB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Výška zmeny</w:t>
                  </w:r>
                </w:p>
                <w:p w14:paraId="256502F3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%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)</w:t>
                  </w:r>
                </w:p>
              </w:tc>
            </w:tr>
            <w:tr w:rsidR="007D16E3" w:rsidRPr="008D3956" w14:paraId="402D5A34" w14:textId="77777777" w:rsidTr="00233B52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3695D091" w14:textId="77777777" w:rsidR="007D16E3" w:rsidRPr="008D3956" w:rsidRDefault="007D16E3" w:rsidP="00233B52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C6F1468" w14:textId="77777777" w:rsidR="007D16E3" w:rsidRPr="008D3956" w:rsidRDefault="007D16E3" w:rsidP="00233B52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3C6EA96E" w14:textId="77777777" w:rsidR="007D16E3" w:rsidRPr="008D3956" w:rsidRDefault="007D16E3" w:rsidP="00233B52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B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C66BE05" w14:textId="77777777" w:rsidR="007D16E3" w:rsidRPr="008D3956" w:rsidRDefault="007D16E3" w:rsidP="00233B52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C = B – 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0C94B696" w14:textId="77777777" w:rsidR="007D16E3" w:rsidRPr="008D3956" w:rsidRDefault="007D16E3" w:rsidP="00233B52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D = (B-A)/A*100</w:t>
                  </w:r>
                </w:p>
              </w:tc>
            </w:tr>
            <w:tr w:rsidR="007D16E3" w:rsidRPr="008D3956" w14:paraId="2F3790D0" w14:textId="77777777" w:rsidTr="00233B52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EA6232" w14:textId="77777777" w:rsidR="007D16E3" w:rsidRPr="008D3956" w:rsidRDefault="007D16E3" w:rsidP="00233B52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5E1D3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74FDF9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FF446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B11D2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7D16E3" w:rsidRPr="008D3956" w14:paraId="5F7C41E8" w14:textId="77777777" w:rsidTr="00233B52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1BB4825" w14:textId="77777777" w:rsidR="007D16E3" w:rsidRPr="008D3956" w:rsidRDefault="007D16E3" w:rsidP="00233B52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B58FC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216F19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001B8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EACE9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7D16E3" w:rsidRPr="008D3956" w14:paraId="6656171B" w14:textId="77777777" w:rsidTr="00233B52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CF94443" w14:textId="77777777" w:rsidR="007D16E3" w:rsidRPr="008D3956" w:rsidRDefault="007D16E3" w:rsidP="00233B52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C9628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951DF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6D3F1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DAF2D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7D16E3" w:rsidRPr="008D3956" w14:paraId="038B168B" w14:textId="77777777" w:rsidTr="00233B52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FC144C6" w14:textId="77777777" w:rsidR="007D16E3" w:rsidRPr="008D3956" w:rsidRDefault="007D16E3" w:rsidP="00233B52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Spolu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4780ADE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C459D33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5AC69FE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26B2585" w14:textId="77777777" w:rsidR="007D16E3" w:rsidRPr="008D3956" w:rsidRDefault="007D16E3" w:rsidP="00233B52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</w:tr>
          </w:tbl>
          <w:p w14:paraId="09EC80F5" w14:textId="77777777" w:rsidR="007D16E3" w:rsidRDefault="007D16E3" w:rsidP="00233B5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EEDA0AD" w14:textId="77777777"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6D39C6FD" w14:textId="77777777" w:rsidR="00B745BC" w:rsidRPr="00B745BC" w:rsidRDefault="00B745BC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29A795DD" w14:textId="77777777" w:rsidR="00CD1E5D" w:rsidRPr="008D3956" w:rsidRDefault="00CD1E5D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CD1E5D" w:rsidRPr="008D3956" w14:paraId="667A2EAC" w14:textId="77777777" w:rsidTr="00A91BCC">
        <w:tc>
          <w:tcPr>
            <w:tcW w:w="9351" w:type="dxa"/>
            <w:shd w:val="clear" w:color="auto" w:fill="92D050"/>
          </w:tcPr>
          <w:p w14:paraId="1D2D1B3A" w14:textId="4F7C6B3C" w:rsidR="00CD1E5D" w:rsidRPr="008D3956" w:rsidRDefault="00B45820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4</w:t>
            </w:r>
            <w:r w:rsidR="000F38CB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CD1E5D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CD1E5D" w:rsidRPr="008D3956" w14:paraId="48D504F6" w14:textId="77777777" w:rsidTr="00A91BCC">
        <w:tc>
          <w:tcPr>
            <w:tcW w:w="9351" w:type="dxa"/>
          </w:tcPr>
          <w:p w14:paraId="785D7BEF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5687EE7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14:paraId="04D94029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14:paraId="1D7F0903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D8980B2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14:paraId="0F1B06E2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1AE3B3E4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2C78F69D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799B522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1EC6B9DD" w14:textId="77777777"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F2C3B9E" w14:textId="77777777" w:rsidR="00CD1E5D" w:rsidRDefault="00CD1E5D" w:rsidP="00CD1E5D">
      <w:pPr>
        <w:rPr>
          <w:rFonts w:ascii="Arial" w:hAnsi="Arial" w:cs="Arial"/>
          <w:vanish/>
          <w:sz w:val="19"/>
          <w:szCs w:val="19"/>
        </w:rPr>
      </w:pPr>
    </w:p>
    <w:p w14:paraId="4EF7E59A" w14:textId="77777777" w:rsidR="00F25F28" w:rsidRPr="008D3956" w:rsidRDefault="00F25F28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647"/>
      </w:tblGrid>
      <w:tr w:rsidR="00A91BCC" w:rsidRPr="00A91BCC" w14:paraId="2EC3180B" w14:textId="77777777" w:rsidTr="00A91BCC">
        <w:tc>
          <w:tcPr>
            <w:tcW w:w="9351" w:type="dxa"/>
            <w:gridSpan w:val="2"/>
            <w:shd w:val="clear" w:color="auto" w:fill="92D050"/>
          </w:tcPr>
          <w:p w14:paraId="1730308C" w14:textId="47FE04C7" w:rsidR="00CD1E5D" w:rsidRPr="00A91BCC" w:rsidRDefault="00B45820" w:rsidP="00845574">
            <w:pPr>
              <w:ind w:left="180" w:hanging="180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5</w:t>
            </w:r>
            <w:r w:rsidR="00A91BC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CD1E5D" w:rsidRPr="00A91BC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Zoznam príloh 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k návrhu na zmenu</w:t>
            </w:r>
            <w:r w:rsidR="00CD1E5D" w:rsidRPr="00A91BCC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 w:val="19"/>
                <w:szCs w:val="19"/>
              </w:rPr>
              <w:footnoteReference w:id="6"/>
            </w:r>
          </w:p>
        </w:tc>
      </w:tr>
      <w:tr w:rsidR="00CD1E5D" w:rsidRPr="008D3956" w14:paraId="2387B240" w14:textId="77777777" w:rsidTr="00A91BCC">
        <w:tc>
          <w:tcPr>
            <w:tcW w:w="704" w:type="dxa"/>
            <w:shd w:val="clear" w:color="auto" w:fill="F2F2F2" w:themeFill="background1" w:themeFillShade="F2"/>
          </w:tcPr>
          <w:p w14:paraId="0D7E25C8" w14:textId="77777777" w:rsidR="00CD1E5D" w:rsidRPr="008D3956" w:rsidRDefault="00CD1E5D" w:rsidP="008455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P.</w:t>
            </w:r>
            <w:r w:rsidR="002E3E5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D3956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47" w:type="dxa"/>
            <w:shd w:val="clear" w:color="auto" w:fill="F2F2F2" w:themeFill="background1" w:themeFillShade="F2"/>
          </w:tcPr>
          <w:p w14:paraId="3B7C1D95" w14:textId="77777777"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053DC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7"/>
            </w:r>
          </w:p>
        </w:tc>
      </w:tr>
      <w:tr w:rsidR="00053DCB" w:rsidRPr="008D3956" w14:paraId="2D65D1AC" w14:textId="77777777" w:rsidTr="00A91BCC">
        <w:tc>
          <w:tcPr>
            <w:tcW w:w="704" w:type="dxa"/>
          </w:tcPr>
          <w:p w14:paraId="27CE01EA" w14:textId="77777777" w:rsidR="00053DCB" w:rsidRPr="008D3956" w:rsidRDefault="00053DCB" w:rsidP="00053DC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47" w:type="dxa"/>
          </w:tcPr>
          <w:p w14:paraId="252C3E7C" w14:textId="770A0E99" w:rsidR="00053DCB" w:rsidRPr="00DE2AAD" w:rsidRDefault="00053DCB" w:rsidP="00053DCB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232C2" w:rsidRPr="008D3956" w14:paraId="4D7A1CBC" w14:textId="77777777" w:rsidTr="00A91BCC">
        <w:tc>
          <w:tcPr>
            <w:tcW w:w="704" w:type="dxa"/>
          </w:tcPr>
          <w:p w14:paraId="362976EC" w14:textId="77777777" w:rsidR="00D232C2" w:rsidRPr="008D3956" w:rsidRDefault="00D232C2" w:rsidP="00D232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47" w:type="dxa"/>
          </w:tcPr>
          <w:p w14:paraId="6FC4017D" w14:textId="57DEE849" w:rsidR="00D232C2" w:rsidRPr="00DE2AAD" w:rsidRDefault="00D232C2" w:rsidP="00D232C2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232C2" w:rsidRPr="008D3956" w14:paraId="74236D99" w14:textId="77777777" w:rsidTr="00A91BCC">
        <w:tc>
          <w:tcPr>
            <w:tcW w:w="704" w:type="dxa"/>
          </w:tcPr>
          <w:p w14:paraId="60AD29BE" w14:textId="77777777" w:rsidR="00D232C2" w:rsidRPr="008D3956" w:rsidRDefault="00D232C2" w:rsidP="00D232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47" w:type="dxa"/>
          </w:tcPr>
          <w:p w14:paraId="6E2748DE" w14:textId="62F68802" w:rsidR="00D232C2" w:rsidRPr="0049347E" w:rsidRDefault="00D232C2" w:rsidP="00D232C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232C2" w:rsidRPr="008D3956" w14:paraId="46DB17A6" w14:textId="77777777" w:rsidTr="00A91BCC">
        <w:tc>
          <w:tcPr>
            <w:tcW w:w="704" w:type="dxa"/>
          </w:tcPr>
          <w:p w14:paraId="0E3077A7" w14:textId="77777777" w:rsidR="00D232C2" w:rsidRPr="008D3956" w:rsidRDefault="00D232C2" w:rsidP="00D232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Pr="008D395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8647" w:type="dxa"/>
          </w:tcPr>
          <w:p w14:paraId="746AF8E3" w14:textId="26CC9BAE" w:rsidR="00D232C2" w:rsidRPr="008D3956" w:rsidRDefault="00D232C2" w:rsidP="00D232C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232C2" w:rsidRPr="008D3956" w14:paraId="2ED2655B" w14:textId="77777777" w:rsidTr="00A91BCC">
        <w:tc>
          <w:tcPr>
            <w:tcW w:w="704" w:type="dxa"/>
          </w:tcPr>
          <w:p w14:paraId="5E270675" w14:textId="77777777" w:rsidR="00D232C2" w:rsidRDefault="00D232C2" w:rsidP="00D232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8647" w:type="dxa"/>
          </w:tcPr>
          <w:p w14:paraId="1A2F9777" w14:textId="0FBE44D0" w:rsidR="00D232C2" w:rsidRPr="008D3956" w:rsidRDefault="00D232C2" w:rsidP="00D232C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232C2" w:rsidRPr="008D3956" w14:paraId="10EC7A99" w14:textId="77777777" w:rsidTr="00A91BCC">
        <w:tc>
          <w:tcPr>
            <w:tcW w:w="704" w:type="dxa"/>
          </w:tcPr>
          <w:p w14:paraId="58872594" w14:textId="77777777" w:rsidR="00D232C2" w:rsidRDefault="00D232C2" w:rsidP="00D232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47" w:type="dxa"/>
          </w:tcPr>
          <w:p w14:paraId="53B99095" w14:textId="77777777" w:rsidR="00D232C2" w:rsidRDefault="00D232C2" w:rsidP="00D232C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B280A95" w14:textId="77777777" w:rsidR="00FA70AB" w:rsidRPr="008D3956" w:rsidRDefault="0007641E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 </w:t>
      </w:r>
    </w:p>
    <w:sectPr w:rsidR="00FA70AB" w:rsidRPr="008D3956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40957" w14:textId="77777777" w:rsidR="00BE21F5" w:rsidRDefault="00BE21F5">
      <w:r>
        <w:separator/>
      </w:r>
    </w:p>
  </w:endnote>
  <w:endnote w:type="continuationSeparator" w:id="0">
    <w:p w14:paraId="7CBB68D2" w14:textId="77777777" w:rsidR="00BE21F5" w:rsidRDefault="00BE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1CB05" w14:textId="77777777" w:rsidR="004B5DDA" w:rsidRDefault="004B5DD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665570" w14:textId="77777777" w:rsidR="004B5DDA" w:rsidRDefault="004B5DD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8677C" w14:textId="77777777" w:rsidR="004B5DDA" w:rsidRPr="00587A09" w:rsidRDefault="004B5DDA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2705E9">
      <w:rPr>
        <w:noProof/>
        <w:sz w:val="18"/>
        <w:szCs w:val="18"/>
      </w:rPr>
      <w:t>2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5862B" w14:textId="77777777" w:rsidR="00BE21F5" w:rsidRDefault="00BE21F5">
      <w:r>
        <w:separator/>
      </w:r>
    </w:p>
  </w:footnote>
  <w:footnote w:type="continuationSeparator" w:id="0">
    <w:p w14:paraId="671937EC" w14:textId="77777777" w:rsidR="00BE21F5" w:rsidRDefault="00BE21F5">
      <w:r>
        <w:continuationSeparator/>
      </w:r>
    </w:p>
  </w:footnote>
  <w:footnote w:id="1">
    <w:p w14:paraId="6B81B7DD" w14:textId="77777777"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</w:t>
      </w:r>
      <w:r w:rsidRPr="008D3956">
        <w:rPr>
          <w:rFonts w:ascii="Arial" w:hAnsi="Arial" w:cs="Arial"/>
          <w:sz w:val="16"/>
          <w:szCs w:val="16"/>
        </w:rPr>
        <w:t xml:space="preserve"> číslo a názov Špecifického cieľa</w:t>
      </w:r>
    </w:p>
  </w:footnote>
  <w:footnote w:id="2">
    <w:p w14:paraId="6A778913" w14:textId="451CE457"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Fonts w:ascii="Arial" w:hAnsi="Arial" w:cs="Arial"/>
        </w:rPr>
        <w:t xml:space="preserve"> </w:t>
      </w:r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</w:t>
      </w:r>
      <w:r w:rsidRPr="008D3956">
        <w:rPr>
          <w:rFonts w:ascii="Arial" w:hAnsi="Arial" w:cs="Arial"/>
          <w:sz w:val="16"/>
          <w:szCs w:val="16"/>
        </w:rPr>
        <w:t xml:space="preserve"> číslo a názov Opatrenia</w:t>
      </w:r>
    </w:p>
  </w:footnote>
  <w:footnote w:id="3">
    <w:p w14:paraId="06D29E68" w14:textId="22BF1CD2" w:rsidR="008D270C" w:rsidRPr="00C461E1" w:rsidRDefault="008D270C" w:rsidP="00C461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V </w:t>
      </w:r>
      <w:r w:rsidR="001019C2" w:rsidRPr="00C461E1">
        <w:rPr>
          <w:rFonts w:ascii="Arial" w:hAnsi="Arial" w:cs="Arial"/>
          <w:sz w:val="16"/>
          <w:szCs w:val="16"/>
        </w:rPr>
        <w:t>začiark</w:t>
      </w:r>
      <w:r w:rsidR="001019C2">
        <w:rPr>
          <w:rFonts w:ascii="Arial" w:hAnsi="Arial" w:cs="Arial"/>
          <w:sz w:val="16"/>
          <w:szCs w:val="16"/>
        </w:rPr>
        <w:t>o</w:t>
      </w:r>
      <w:r w:rsidR="001019C2" w:rsidRPr="00C461E1">
        <w:rPr>
          <w:rFonts w:ascii="Arial" w:hAnsi="Arial" w:cs="Arial"/>
          <w:sz w:val="16"/>
          <w:szCs w:val="16"/>
        </w:rPr>
        <w:t>vanom</w:t>
      </w:r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označte, </w:t>
      </w:r>
      <w:r w:rsidR="004D1AD3">
        <w:rPr>
          <w:rFonts w:ascii="Arial" w:hAnsi="Arial" w:cs="Arial"/>
          <w:sz w:val="16"/>
          <w:szCs w:val="16"/>
        </w:rPr>
        <w:t xml:space="preserve">druh zmeny </w:t>
      </w:r>
      <w:r>
        <w:rPr>
          <w:rFonts w:ascii="Arial" w:hAnsi="Arial" w:cs="Arial"/>
          <w:sz w:val="16"/>
          <w:szCs w:val="16"/>
        </w:rPr>
        <w:t xml:space="preserve">ku ktorej predkladáte </w:t>
      </w:r>
      <w:r w:rsidR="004D1AD3">
        <w:rPr>
          <w:rFonts w:ascii="Arial" w:hAnsi="Arial" w:cs="Arial"/>
          <w:sz w:val="16"/>
          <w:szCs w:val="16"/>
        </w:rPr>
        <w:t>tento návrh</w:t>
      </w:r>
      <w:r w:rsidR="004E4AFB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</w:t>
      </w:r>
      <w:r w:rsidR="004D1AD3">
        <w:rPr>
          <w:rFonts w:ascii="Arial" w:hAnsi="Arial" w:cs="Arial"/>
          <w:sz w:val="16"/>
          <w:szCs w:val="16"/>
        </w:rPr>
        <w:t xml:space="preserve">č. 3 </w:t>
      </w:r>
      <w:r>
        <w:rPr>
          <w:rFonts w:ascii="Arial" w:hAnsi="Arial" w:cs="Arial"/>
          <w:sz w:val="16"/>
          <w:szCs w:val="16"/>
        </w:rPr>
        <w:t xml:space="preserve">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 xml:space="preserve">č. </w:t>
      </w:r>
      <w:r w:rsidR="000F38CB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5913C2F6" w14:textId="77777777" w:rsidR="004B5DDA" w:rsidRPr="00B45336" w:rsidRDefault="004B5DDA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Skopírujte príslušné písmeno a názov zmeny </w:t>
      </w:r>
      <w:r w:rsidR="00F25F28">
        <w:rPr>
          <w:rFonts w:ascii="Arial" w:hAnsi="Arial" w:cs="Arial"/>
          <w:sz w:val="16"/>
          <w:szCs w:val="16"/>
        </w:rPr>
        <w:t>z</w:t>
      </w:r>
      <w:r w:rsidRPr="00B45336">
        <w:rPr>
          <w:rFonts w:ascii="Arial" w:hAnsi="Arial" w:cs="Arial"/>
          <w:sz w:val="16"/>
          <w:szCs w:val="16"/>
        </w:rPr>
        <w:t xml:space="preserve"> tabuľky č. </w:t>
      </w:r>
      <w:r w:rsidR="000F38CB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5">
    <w:p w14:paraId="662B46A2" w14:textId="77777777" w:rsidR="004B5DDA" w:rsidRPr="00B45336" w:rsidRDefault="004B5DDA" w:rsidP="00B4533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6">
    <w:p w14:paraId="0B346981" w14:textId="77777777" w:rsidR="004B5DDA" w:rsidRPr="00F25F28" w:rsidRDefault="004B5DDA" w:rsidP="00CD1E5D">
      <w:pPr>
        <w:pStyle w:val="Textpoznmkypodiarou"/>
        <w:rPr>
          <w:rFonts w:ascii="Arial" w:hAnsi="Arial" w:cs="Arial"/>
          <w:sz w:val="16"/>
          <w:szCs w:val="16"/>
        </w:rPr>
      </w:pPr>
      <w:r w:rsidRPr="00F25F28">
        <w:rPr>
          <w:rStyle w:val="Odkaznapoznmkupodiarou"/>
          <w:rFonts w:ascii="Arial" w:hAnsi="Arial" w:cs="Arial"/>
          <w:sz w:val="16"/>
          <w:szCs w:val="16"/>
        </w:rPr>
        <w:footnoteRef/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>U</w:t>
      </w:r>
      <w:r w:rsidRPr="00F25F28">
        <w:rPr>
          <w:rFonts w:ascii="Arial" w:hAnsi="Arial" w:cs="Arial"/>
          <w:sz w:val="16"/>
          <w:szCs w:val="16"/>
        </w:rPr>
        <w:t>ve</w:t>
      </w:r>
      <w:r w:rsidR="00D66A51">
        <w:rPr>
          <w:rFonts w:ascii="Arial" w:hAnsi="Arial" w:cs="Arial"/>
          <w:sz w:val="16"/>
          <w:szCs w:val="16"/>
        </w:rPr>
        <w:t>ďte</w:t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 xml:space="preserve">všetky </w:t>
      </w:r>
      <w:r w:rsidRPr="00F25F28">
        <w:rPr>
          <w:rFonts w:ascii="Arial" w:hAnsi="Arial" w:cs="Arial"/>
          <w:sz w:val="16"/>
          <w:szCs w:val="16"/>
        </w:rPr>
        <w:t>relevantné prílohy, ktoré prikladá</w:t>
      </w:r>
      <w:r w:rsidR="00F25F28">
        <w:rPr>
          <w:rFonts w:ascii="Arial" w:hAnsi="Arial" w:cs="Arial"/>
          <w:sz w:val="16"/>
          <w:szCs w:val="16"/>
        </w:rPr>
        <w:t>te</w:t>
      </w:r>
      <w:r w:rsidRPr="00F25F28">
        <w:rPr>
          <w:rFonts w:ascii="Arial" w:hAnsi="Arial" w:cs="Arial"/>
          <w:sz w:val="16"/>
          <w:szCs w:val="16"/>
        </w:rPr>
        <w:t xml:space="preserve"> k</w:t>
      </w:r>
      <w:r w:rsidR="00F25F28">
        <w:rPr>
          <w:rFonts w:ascii="Arial" w:hAnsi="Arial" w:cs="Arial"/>
          <w:sz w:val="16"/>
          <w:szCs w:val="16"/>
        </w:rPr>
        <w:t> </w:t>
      </w:r>
      <w:r w:rsidRPr="00F25F28">
        <w:rPr>
          <w:rFonts w:ascii="Arial" w:hAnsi="Arial" w:cs="Arial"/>
          <w:sz w:val="16"/>
          <w:szCs w:val="16"/>
        </w:rPr>
        <w:t>žiadost</w:t>
      </w:r>
      <w:r w:rsidR="00F25F28">
        <w:rPr>
          <w:rFonts w:ascii="Arial" w:hAnsi="Arial" w:cs="Arial"/>
          <w:sz w:val="16"/>
          <w:szCs w:val="16"/>
        </w:rPr>
        <w:t>i o zmenu</w:t>
      </w:r>
      <w:r w:rsidRPr="00F25F28">
        <w:rPr>
          <w:rFonts w:ascii="Arial" w:hAnsi="Arial" w:cs="Arial"/>
          <w:sz w:val="16"/>
          <w:szCs w:val="16"/>
        </w:rPr>
        <w:t>.</w:t>
      </w:r>
    </w:p>
  </w:footnote>
  <w:footnote w:id="7">
    <w:p w14:paraId="74C02E4F" w14:textId="77777777" w:rsidR="00053DCB" w:rsidRPr="005228CD" w:rsidRDefault="00053DCB" w:rsidP="00053DC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Uvedené názvy príloh sú uvedené </w:t>
      </w:r>
      <w:r w:rsidR="00A91BCC">
        <w:rPr>
          <w:rFonts w:ascii="Arial" w:hAnsi="Arial" w:cs="Arial"/>
          <w:sz w:val="16"/>
          <w:szCs w:val="16"/>
        </w:rPr>
        <w:t>ako príklad</w:t>
      </w:r>
      <w:r w:rsidR="002705E9">
        <w:rPr>
          <w:rFonts w:ascii="Arial" w:hAnsi="Arial" w:cs="Arial"/>
          <w:sz w:val="16"/>
          <w:szCs w:val="16"/>
        </w:rP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a závisia od predmetu </w:t>
      </w:r>
      <w:r>
        <w:rPr>
          <w:rFonts w:ascii="Arial" w:hAnsi="Arial" w:cs="Arial"/>
          <w:sz w:val="16"/>
          <w:szCs w:val="16"/>
        </w:rPr>
        <w:t>významnejšej</w:t>
      </w:r>
      <w:r w:rsidRPr="005228CD">
        <w:rPr>
          <w:rFonts w:ascii="Arial" w:hAnsi="Arial" w:cs="Arial"/>
          <w:sz w:val="16"/>
          <w:szCs w:val="16"/>
        </w:rPr>
        <w:t xml:space="preserve"> zmeny Zmluvy o NFP.</w:t>
      </w:r>
      <w:r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  <w:p w14:paraId="0BBD9299" w14:textId="77777777" w:rsidR="00053DCB" w:rsidRDefault="00053DCB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64EB" w14:textId="77777777" w:rsidR="004B5DDA" w:rsidRPr="00791F05" w:rsidRDefault="00791F05" w:rsidP="00791F05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763A2B8F" wp14:editId="30A60104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</w:p>
  <w:p w14:paraId="064C5F38" w14:textId="77777777" w:rsidR="004B5DDA" w:rsidRPr="00564B81" w:rsidRDefault="004B5DDA" w:rsidP="00564B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86259"/>
    <w:multiLevelType w:val="hybridMultilevel"/>
    <w:tmpl w:val="27D6C4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6A3B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63293"/>
    <w:multiLevelType w:val="hybridMultilevel"/>
    <w:tmpl w:val="4A40103E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5756E006">
      <w:start w:val="1"/>
      <w:numFmt w:val="lowerRoman"/>
      <w:lvlText w:val="(%3)"/>
      <w:lvlJc w:val="left"/>
      <w:pPr>
        <w:ind w:left="2984" w:hanging="720"/>
      </w:pPr>
      <w:rPr>
        <w:rFonts w:hint="default"/>
      </w:rPr>
    </w:lvl>
    <w:lvl w:ilvl="3" w:tplc="93602C5A">
      <w:start w:val="21"/>
      <w:numFmt w:val="decimal"/>
      <w:lvlText w:val="%4."/>
      <w:lvlJc w:val="left"/>
      <w:pPr>
        <w:ind w:left="3164" w:hanging="360"/>
      </w:pPr>
      <w:rPr>
        <w:rFonts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470E4C9C">
      <w:start w:val="1"/>
      <w:numFmt w:val="lowerLetter"/>
      <w:lvlText w:val="%6)"/>
      <w:lvlJc w:val="left"/>
      <w:pPr>
        <w:ind w:left="720" w:hanging="360"/>
      </w:pPr>
      <w:rPr>
        <w:b w:val="0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BB44B3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02870"/>
    <w:multiLevelType w:val="hybridMultilevel"/>
    <w:tmpl w:val="CEBCA40C"/>
    <w:lvl w:ilvl="0" w:tplc="2396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A3008C"/>
    <w:multiLevelType w:val="hybridMultilevel"/>
    <w:tmpl w:val="74EE6EAE"/>
    <w:lvl w:ilvl="0" w:tplc="D4D0B54C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2A5562"/>
    <w:multiLevelType w:val="hybridMultilevel"/>
    <w:tmpl w:val="3B42CE76"/>
    <w:lvl w:ilvl="0" w:tplc="C28E7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1955712">
    <w:abstractNumId w:val="0"/>
  </w:num>
  <w:num w:numId="2" w16cid:durableId="1124009326">
    <w:abstractNumId w:val="11"/>
  </w:num>
  <w:num w:numId="3" w16cid:durableId="1140416336">
    <w:abstractNumId w:val="6"/>
  </w:num>
  <w:num w:numId="4" w16cid:durableId="2051686409">
    <w:abstractNumId w:val="4"/>
  </w:num>
  <w:num w:numId="5" w16cid:durableId="2011836575">
    <w:abstractNumId w:val="1"/>
  </w:num>
  <w:num w:numId="6" w16cid:durableId="545067376">
    <w:abstractNumId w:val="15"/>
  </w:num>
  <w:num w:numId="7" w16cid:durableId="507059237">
    <w:abstractNumId w:val="8"/>
  </w:num>
  <w:num w:numId="8" w16cid:durableId="1810440143">
    <w:abstractNumId w:val="10"/>
  </w:num>
  <w:num w:numId="9" w16cid:durableId="724838995">
    <w:abstractNumId w:val="17"/>
  </w:num>
  <w:num w:numId="10" w16cid:durableId="920673848">
    <w:abstractNumId w:val="7"/>
  </w:num>
  <w:num w:numId="11" w16cid:durableId="626005648">
    <w:abstractNumId w:val="16"/>
  </w:num>
  <w:num w:numId="12" w16cid:durableId="1240285215">
    <w:abstractNumId w:val="5"/>
  </w:num>
  <w:num w:numId="13" w16cid:durableId="1845852085">
    <w:abstractNumId w:val="14"/>
  </w:num>
  <w:num w:numId="14" w16cid:durableId="1534029066">
    <w:abstractNumId w:val="3"/>
  </w:num>
  <w:num w:numId="15" w16cid:durableId="1893155368">
    <w:abstractNumId w:val="12"/>
  </w:num>
  <w:num w:numId="16" w16cid:durableId="1618295251">
    <w:abstractNumId w:val="9"/>
  </w:num>
  <w:num w:numId="17" w16cid:durableId="2055544245">
    <w:abstractNumId w:val="13"/>
  </w:num>
  <w:num w:numId="18" w16cid:durableId="1939867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C9"/>
    <w:rsid w:val="00004450"/>
    <w:rsid w:val="00011204"/>
    <w:rsid w:val="0002374F"/>
    <w:rsid w:val="000319D2"/>
    <w:rsid w:val="00050877"/>
    <w:rsid w:val="00053DCB"/>
    <w:rsid w:val="000573E9"/>
    <w:rsid w:val="00064C83"/>
    <w:rsid w:val="00065E53"/>
    <w:rsid w:val="0007641E"/>
    <w:rsid w:val="00082EDB"/>
    <w:rsid w:val="000A4881"/>
    <w:rsid w:val="000A50B6"/>
    <w:rsid w:val="000C0EC2"/>
    <w:rsid w:val="000C59CB"/>
    <w:rsid w:val="000D138A"/>
    <w:rsid w:val="000D333E"/>
    <w:rsid w:val="000D44C8"/>
    <w:rsid w:val="000E4536"/>
    <w:rsid w:val="000E52BF"/>
    <w:rsid w:val="000E55A1"/>
    <w:rsid w:val="000F19FE"/>
    <w:rsid w:val="000F38CB"/>
    <w:rsid w:val="000F68CB"/>
    <w:rsid w:val="001019C2"/>
    <w:rsid w:val="00106E84"/>
    <w:rsid w:val="001108EF"/>
    <w:rsid w:val="00113579"/>
    <w:rsid w:val="001231EB"/>
    <w:rsid w:val="00137F52"/>
    <w:rsid w:val="00147272"/>
    <w:rsid w:val="00180050"/>
    <w:rsid w:val="001B1C60"/>
    <w:rsid w:val="001C102B"/>
    <w:rsid w:val="001C25F8"/>
    <w:rsid w:val="001C36EE"/>
    <w:rsid w:val="001C6066"/>
    <w:rsid w:val="001C6A80"/>
    <w:rsid w:val="001D0A60"/>
    <w:rsid w:val="00217721"/>
    <w:rsid w:val="00223BAA"/>
    <w:rsid w:val="0024024B"/>
    <w:rsid w:val="00256472"/>
    <w:rsid w:val="0025737C"/>
    <w:rsid w:val="00266234"/>
    <w:rsid w:val="002705E9"/>
    <w:rsid w:val="00271E6A"/>
    <w:rsid w:val="00277E66"/>
    <w:rsid w:val="0028612D"/>
    <w:rsid w:val="00290A94"/>
    <w:rsid w:val="00290CFC"/>
    <w:rsid w:val="00292BF1"/>
    <w:rsid w:val="002A7887"/>
    <w:rsid w:val="002B6E20"/>
    <w:rsid w:val="002C5A06"/>
    <w:rsid w:val="002D09C8"/>
    <w:rsid w:val="002E3E52"/>
    <w:rsid w:val="002E55A8"/>
    <w:rsid w:val="00305C50"/>
    <w:rsid w:val="00305CA7"/>
    <w:rsid w:val="00316D9F"/>
    <w:rsid w:val="00317530"/>
    <w:rsid w:val="00321517"/>
    <w:rsid w:val="00334B8B"/>
    <w:rsid w:val="00340DE6"/>
    <w:rsid w:val="003462A7"/>
    <w:rsid w:val="00351E79"/>
    <w:rsid w:val="00352C94"/>
    <w:rsid w:val="00364E72"/>
    <w:rsid w:val="00365023"/>
    <w:rsid w:val="003709B8"/>
    <w:rsid w:val="00373876"/>
    <w:rsid w:val="003B04A0"/>
    <w:rsid w:val="003C1A3F"/>
    <w:rsid w:val="003C7228"/>
    <w:rsid w:val="003C7E6D"/>
    <w:rsid w:val="003F09E3"/>
    <w:rsid w:val="003F6D8D"/>
    <w:rsid w:val="00405045"/>
    <w:rsid w:val="004178FD"/>
    <w:rsid w:val="0042277F"/>
    <w:rsid w:val="00425259"/>
    <w:rsid w:val="004304FA"/>
    <w:rsid w:val="004408A6"/>
    <w:rsid w:val="0044373D"/>
    <w:rsid w:val="00450A72"/>
    <w:rsid w:val="0047443A"/>
    <w:rsid w:val="004756A1"/>
    <w:rsid w:val="004814BE"/>
    <w:rsid w:val="004911C9"/>
    <w:rsid w:val="00491AD3"/>
    <w:rsid w:val="0049347E"/>
    <w:rsid w:val="00493822"/>
    <w:rsid w:val="004B5DDA"/>
    <w:rsid w:val="004D0EB1"/>
    <w:rsid w:val="004D1AD3"/>
    <w:rsid w:val="004D448E"/>
    <w:rsid w:val="004E3C63"/>
    <w:rsid w:val="004E45DD"/>
    <w:rsid w:val="004E4AFB"/>
    <w:rsid w:val="004F21BC"/>
    <w:rsid w:val="004F39FA"/>
    <w:rsid w:val="0053351E"/>
    <w:rsid w:val="005432D0"/>
    <w:rsid w:val="00545704"/>
    <w:rsid w:val="00545FE3"/>
    <w:rsid w:val="005513B5"/>
    <w:rsid w:val="00552087"/>
    <w:rsid w:val="00554387"/>
    <w:rsid w:val="00557740"/>
    <w:rsid w:val="0056036E"/>
    <w:rsid w:val="00564B81"/>
    <w:rsid w:val="0057128A"/>
    <w:rsid w:val="005730E0"/>
    <w:rsid w:val="00587A09"/>
    <w:rsid w:val="005930D8"/>
    <w:rsid w:val="00597911"/>
    <w:rsid w:val="005D3BBB"/>
    <w:rsid w:val="005D43F9"/>
    <w:rsid w:val="005E382A"/>
    <w:rsid w:val="005E4F93"/>
    <w:rsid w:val="005E6CEC"/>
    <w:rsid w:val="005F1DAC"/>
    <w:rsid w:val="0060166F"/>
    <w:rsid w:val="00603E74"/>
    <w:rsid w:val="006058CD"/>
    <w:rsid w:val="00606602"/>
    <w:rsid w:val="00607A5A"/>
    <w:rsid w:val="00610564"/>
    <w:rsid w:val="00611EEA"/>
    <w:rsid w:val="00645222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6C57B0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1F05"/>
    <w:rsid w:val="0079547C"/>
    <w:rsid w:val="007979BD"/>
    <w:rsid w:val="007A680F"/>
    <w:rsid w:val="007C1961"/>
    <w:rsid w:val="007D16E3"/>
    <w:rsid w:val="007D1DD4"/>
    <w:rsid w:val="007D5C06"/>
    <w:rsid w:val="007E19EF"/>
    <w:rsid w:val="007F1ADA"/>
    <w:rsid w:val="00801C92"/>
    <w:rsid w:val="00811B74"/>
    <w:rsid w:val="008144EC"/>
    <w:rsid w:val="00826906"/>
    <w:rsid w:val="00833DC3"/>
    <w:rsid w:val="0084132F"/>
    <w:rsid w:val="00845574"/>
    <w:rsid w:val="00870362"/>
    <w:rsid w:val="00870386"/>
    <w:rsid w:val="008846F5"/>
    <w:rsid w:val="008A1A8B"/>
    <w:rsid w:val="008A6FA6"/>
    <w:rsid w:val="008B0433"/>
    <w:rsid w:val="008C0A39"/>
    <w:rsid w:val="008C30CA"/>
    <w:rsid w:val="008D270C"/>
    <w:rsid w:val="008D3956"/>
    <w:rsid w:val="008E19BB"/>
    <w:rsid w:val="008E2397"/>
    <w:rsid w:val="009026A4"/>
    <w:rsid w:val="009057CD"/>
    <w:rsid w:val="009508B0"/>
    <w:rsid w:val="00950FA7"/>
    <w:rsid w:val="009560AA"/>
    <w:rsid w:val="00960074"/>
    <w:rsid w:val="00965676"/>
    <w:rsid w:val="00976ED9"/>
    <w:rsid w:val="009A1225"/>
    <w:rsid w:val="009B36F9"/>
    <w:rsid w:val="009B728C"/>
    <w:rsid w:val="009C1FD9"/>
    <w:rsid w:val="009C3E01"/>
    <w:rsid w:val="009D59A5"/>
    <w:rsid w:val="009E4EFE"/>
    <w:rsid w:val="00A20CD2"/>
    <w:rsid w:val="00A24C6F"/>
    <w:rsid w:val="00A26965"/>
    <w:rsid w:val="00A30098"/>
    <w:rsid w:val="00A37405"/>
    <w:rsid w:val="00A43435"/>
    <w:rsid w:val="00A5303E"/>
    <w:rsid w:val="00A563DF"/>
    <w:rsid w:val="00A56EA3"/>
    <w:rsid w:val="00A70948"/>
    <w:rsid w:val="00A71538"/>
    <w:rsid w:val="00A86912"/>
    <w:rsid w:val="00A91BCC"/>
    <w:rsid w:val="00A93A36"/>
    <w:rsid w:val="00AD355A"/>
    <w:rsid w:val="00B00820"/>
    <w:rsid w:val="00B022FF"/>
    <w:rsid w:val="00B10DED"/>
    <w:rsid w:val="00B308CF"/>
    <w:rsid w:val="00B45336"/>
    <w:rsid w:val="00B45820"/>
    <w:rsid w:val="00B51E64"/>
    <w:rsid w:val="00B57CB1"/>
    <w:rsid w:val="00B745BC"/>
    <w:rsid w:val="00B8563F"/>
    <w:rsid w:val="00B8595A"/>
    <w:rsid w:val="00B92FFC"/>
    <w:rsid w:val="00B93080"/>
    <w:rsid w:val="00B9458A"/>
    <w:rsid w:val="00BA14A5"/>
    <w:rsid w:val="00BB107E"/>
    <w:rsid w:val="00BC642B"/>
    <w:rsid w:val="00BC6FC4"/>
    <w:rsid w:val="00BD202D"/>
    <w:rsid w:val="00BD222D"/>
    <w:rsid w:val="00BD3AAA"/>
    <w:rsid w:val="00BE21F5"/>
    <w:rsid w:val="00BE484B"/>
    <w:rsid w:val="00C04E5C"/>
    <w:rsid w:val="00C1191F"/>
    <w:rsid w:val="00C33D8B"/>
    <w:rsid w:val="00C461E1"/>
    <w:rsid w:val="00C5275F"/>
    <w:rsid w:val="00C7650A"/>
    <w:rsid w:val="00C77241"/>
    <w:rsid w:val="00C80C4A"/>
    <w:rsid w:val="00C8462F"/>
    <w:rsid w:val="00C87BE6"/>
    <w:rsid w:val="00CA49BC"/>
    <w:rsid w:val="00CC07E8"/>
    <w:rsid w:val="00CC68B3"/>
    <w:rsid w:val="00CD1E5D"/>
    <w:rsid w:val="00CE3EB0"/>
    <w:rsid w:val="00D03F69"/>
    <w:rsid w:val="00D04A74"/>
    <w:rsid w:val="00D07204"/>
    <w:rsid w:val="00D07611"/>
    <w:rsid w:val="00D10AB7"/>
    <w:rsid w:val="00D232C2"/>
    <w:rsid w:val="00D259D5"/>
    <w:rsid w:val="00D43D34"/>
    <w:rsid w:val="00D45BB2"/>
    <w:rsid w:val="00D66A51"/>
    <w:rsid w:val="00D8101F"/>
    <w:rsid w:val="00DA7A29"/>
    <w:rsid w:val="00DB1238"/>
    <w:rsid w:val="00DB7E7B"/>
    <w:rsid w:val="00DE2AAD"/>
    <w:rsid w:val="00E06C16"/>
    <w:rsid w:val="00E10FA0"/>
    <w:rsid w:val="00E126A8"/>
    <w:rsid w:val="00E21377"/>
    <w:rsid w:val="00E250DE"/>
    <w:rsid w:val="00E272D7"/>
    <w:rsid w:val="00E32726"/>
    <w:rsid w:val="00E46F2B"/>
    <w:rsid w:val="00E52586"/>
    <w:rsid w:val="00E55FD9"/>
    <w:rsid w:val="00E6092D"/>
    <w:rsid w:val="00E802EA"/>
    <w:rsid w:val="00E938ED"/>
    <w:rsid w:val="00EA0924"/>
    <w:rsid w:val="00EB0523"/>
    <w:rsid w:val="00EB4E95"/>
    <w:rsid w:val="00EB7F0D"/>
    <w:rsid w:val="00EC22BB"/>
    <w:rsid w:val="00EC5B30"/>
    <w:rsid w:val="00EC61DF"/>
    <w:rsid w:val="00EE65C5"/>
    <w:rsid w:val="00EF7987"/>
    <w:rsid w:val="00F11E96"/>
    <w:rsid w:val="00F15580"/>
    <w:rsid w:val="00F21D72"/>
    <w:rsid w:val="00F25F28"/>
    <w:rsid w:val="00F362C0"/>
    <w:rsid w:val="00F36DAB"/>
    <w:rsid w:val="00F53EAB"/>
    <w:rsid w:val="00F72EC3"/>
    <w:rsid w:val="00F74F1B"/>
    <w:rsid w:val="00F761C9"/>
    <w:rsid w:val="00F829CB"/>
    <w:rsid w:val="00FA70AB"/>
    <w:rsid w:val="00FB3E73"/>
    <w:rsid w:val="00FD361D"/>
    <w:rsid w:val="00FD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48AD6B"/>
  <w15:chartTrackingRefBased/>
  <w15:docId w15:val="{1F76C671-3CA8-4770-843B-46EAB811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Textkomentra">
    <w:name w:val="annotation text"/>
    <w:basedOn w:val="Normlny"/>
    <w:link w:val="TextkomentraChar"/>
    <w:uiPriority w:val="99"/>
    <w:rsid w:val="00950FA7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50FA7"/>
    <w:rPr>
      <w:lang w:val="x-none" w:eastAsia="x-none"/>
    </w:rPr>
  </w:style>
  <w:style w:type="character" w:styleId="Odkaznakomentr">
    <w:name w:val="annotation reference"/>
    <w:uiPriority w:val="99"/>
    <w:rsid w:val="00950FA7"/>
    <w:rPr>
      <w:sz w:val="16"/>
      <w:szCs w:val="16"/>
    </w:rPr>
  </w:style>
  <w:style w:type="paragraph" w:styleId="Bezriadkovania">
    <w:name w:val="No Spacing"/>
    <w:qFormat/>
    <w:rsid w:val="00950FA7"/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2D09C8"/>
    <w:rPr>
      <w:color w:val="808080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enabsatz"/>
    <w:basedOn w:val="Normlny"/>
    <w:link w:val="OdsekzoznamuChar"/>
    <w:uiPriority w:val="34"/>
    <w:qFormat/>
    <w:rsid w:val="00B745BC"/>
    <w:pPr>
      <w:ind w:left="720"/>
      <w:contextualSpacing/>
    </w:p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B745BC"/>
    <w:rPr>
      <w:sz w:val="24"/>
      <w:szCs w:val="24"/>
    </w:rPr>
  </w:style>
  <w:style w:type="paragraph" w:styleId="Revzia">
    <w:name w:val="Revision"/>
    <w:hidden/>
    <w:uiPriority w:val="99"/>
    <w:semiHidden/>
    <w:rsid w:val="003C72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4DAAC-97BB-4392-B881-01E7B7F9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415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Matovič, Milan</dc:creator>
  <cp:keywords/>
  <cp:lastModifiedBy>Lamoš, Lenka</cp:lastModifiedBy>
  <cp:revision>4</cp:revision>
  <dcterms:created xsi:type="dcterms:W3CDTF">2025-12-15T20:09:00Z</dcterms:created>
  <dcterms:modified xsi:type="dcterms:W3CDTF">2025-12-16T12:33:00Z</dcterms:modified>
</cp:coreProperties>
</file>